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  <w:gridCol w:w="5068"/>
        <w:gridCol w:w="5069"/>
      </w:tblGrid>
      <w:tr w:rsidR="00D065B7" w:rsidRPr="00F06180" w:rsidTr="000A532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5B7" w:rsidRPr="00BC307B" w:rsidRDefault="00D065B7" w:rsidP="000A5327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5B7" w:rsidRPr="00D065B7" w:rsidRDefault="00D065B7" w:rsidP="00D065B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065B7">
              <w:rPr>
                <w:sz w:val="28"/>
                <w:szCs w:val="28"/>
              </w:rPr>
              <w:t>«Утверждаю»</w:t>
            </w:r>
          </w:p>
          <w:p w:rsidR="00D065B7" w:rsidRPr="00BC307B" w:rsidRDefault="00D065B7" w:rsidP="000A5327">
            <w:pPr>
              <w:spacing w:line="240" w:lineRule="auto"/>
              <w:rPr>
                <w:sz w:val="28"/>
                <w:szCs w:val="28"/>
              </w:rPr>
            </w:pPr>
            <w:r w:rsidRPr="00BC307B">
              <w:rPr>
                <w:sz w:val="28"/>
                <w:szCs w:val="28"/>
              </w:rPr>
              <w:t xml:space="preserve">директор  МОБУ ДО «Центр детского творчества Лесозаводского городского округа»  </w:t>
            </w:r>
          </w:p>
          <w:p w:rsidR="00D065B7" w:rsidRPr="00BC307B" w:rsidRDefault="00D065B7" w:rsidP="000A5327">
            <w:pPr>
              <w:spacing w:line="240" w:lineRule="auto"/>
              <w:rPr>
                <w:sz w:val="28"/>
                <w:szCs w:val="28"/>
              </w:rPr>
            </w:pPr>
            <w:r w:rsidRPr="00BC307B">
              <w:rPr>
                <w:sz w:val="28"/>
                <w:szCs w:val="28"/>
              </w:rPr>
              <w:t>______________ Н.В.</w:t>
            </w:r>
            <w:r w:rsidR="00792018">
              <w:rPr>
                <w:sz w:val="28"/>
                <w:szCs w:val="28"/>
              </w:rPr>
              <w:t xml:space="preserve"> </w:t>
            </w:r>
            <w:r w:rsidRPr="00BC307B">
              <w:rPr>
                <w:sz w:val="28"/>
                <w:szCs w:val="28"/>
              </w:rPr>
              <w:t>Евтушенко</w:t>
            </w:r>
          </w:p>
          <w:p w:rsidR="00D065B7" w:rsidRPr="00775070" w:rsidRDefault="00D065B7" w:rsidP="008135A5">
            <w:pPr>
              <w:spacing w:line="240" w:lineRule="auto"/>
              <w:rPr>
                <w:b/>
                <w:szCs w:val="24"/>
                <w:u w:val="single"/>
              </w:rPr>
            </w:pPr>
            <w:r w:rsidRPr="00BC307B">
              <w:rPr>
                <w:sz w:val="28"/>
                <w:szCs w:val="28"/>
              </w:rPr>
              <w:t xml:space="preserve">приказ от  </w:t>
            </w:r>
            <w:r w:rsidR="008135A5">
              <w:rPr>
                <w:sz w:val="28"/>
                <w:szCs w:val="28"/>
              </w:rPr>
              <w:t>22.02</w:t>
            </w:r>
            <w:r w:rsidRPr="00BC307B">
              <w:rPr>
                <w:sz w:val="28"/>
                <w:szCs w:val="28"/>
              </w:rPr>
              <w:t>.202</w:t>
            </w:r>
            <w:r w:rsidR="008135A5">
              <w:rPr>
                <w:sz w:val="28"/>
                <w:szCs w:val="28"/>
              </w:rPr>
              <w:t>3</w:t>
            </w:r>
            <w:r w:rsidRPr="00BC307B">
              <w:rPr>
                <w:sz w:val="28"/>
                <w:szCs w:val="28"/>
              </w:rPr>
              <w:t xml:space="preserve"> года №  </w:t>
            </w:r>
            <w:r w:rsidR="00927F98">
              <w:rPr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5B7" w:rsidRPr="00F06180" w:rsidRDefault="00D065B7" w:rsidP="000A5327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069" w:type="dxa"/>
            <w:tcBorders>
              <w:left w:val="nil"/>
            </w:tcBorders>
            <w:shd w:val="clear" w:color="auto" w:fill="auto"/>
          </w:tcPr>
          <w:p w:rsidR="00D065B7" w:rsidRPr="00F06180" w:rsidRDefault="00D065B7" w:rsidP="000A532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D065B7" w:rsidRDefault="00D065B7" w:rsidP="00934422">
      <w:pPr>
        <w:jc w:val="center"/>
        <w:rPr>
          <w:b/>
          <w:szCs w:val="24"/>
        </w:rPr>
      </w:pPr>
    </w:p>
    <w:p w:rsidR="008135A5" w:rsidRDefault="008135A5" w:rsidP="00934422">
      <w:pPr>
        <w:jc w:val="center"/>
        <w:rPr>
          <w:b/>
          <w:szCs w:val="24"/>
        </w:rPr>
      </w:pPr>
    </w:p>
    <w:p w:rsidR="008135A5" w:rsidRDefault="008135A5" w:rsidP="00934422">
      <w:pPr>
        <w:jc w:val="center"/>
        <w:rPr>
          <w:b/>
          <w:szCs w:val="24"/>
        </w:rPr>
      </w:pPr>
    </w:p>
    <w:p w:rsidR="008135A5" w:rsidRDefault="008135A5" w:rsidP="00934422">
      <w:pPr>
        <w:jc w:val="center"/>
        <w:rPr>
          <w:b/>
          <w:szCs w:val="24"/>
        </w:rPr>
      </w:pPr>
    </w:p>
    <w:p w:rsidR="008135A5" w:rsidRDefault="008135A5" w:rsidP="00934422">
      <w:pPr>
        <w:jc w:val="center"/>
        <w:rPr>
          <w:b/>
          <w:szCs w:val="24"/>
        </w:rPr>
      </w:pPr>
    </w:p>
    <w:p w:rsidR="008135A5" w:rsidRDefault="008135A5" w:rsidP="00934422">
      <w:pPr>
        <w:jc w:val="center"/>
        <w:rPr>
          <w:b/>
          <w:szCs w:val="24"/>
        </w:rPr>
      </w:pPr>
    </w:p>
    <w:p w:rsidR="008135A5" w:rsidRDefault="008135A5" w:rsidP="00934422">
      <w:pPr>
        <w:jc w:val="center"/>
        <w:rPr>
          <w:b/>
          <w:szCs w:val="24"/>
        </w:rPr>
      </w:pPr>
    </w:p>
    <w:p w:rsidR="008135A5" w:rsidRDefault="008135A5" w:rsidP="00934422">
      <w:pPr>
        <w:jc w:val="center"/>
        <w:rPr>
          <w:b/>
          <w:szCs w:val="24"/>
        </w:rPr>
      </w:pPr>
    </w:p>
    <w:p w:rsidR="008135A5" w:rsidRDefault="008135A5" w:rsidP="00934422">
      <w:pPr>
        <w:jc w:val="center"/>
        <w:rPr>
          <w:b/>
          <w:szCs w:val="24"/>
        </w:rPr>
      </w:pPr>
    </w:p>
    <w:p w:rsidR="008135A5" w:rsidRDefault="008135A5" w:rsidP="00934422">
      <w:pPr>
        <w:jc w:val="center"/>
        <w:rPr>
          <w:b/>
          <w:szCs w:val="24"/>
        </w:rPr>
      </w:pPr>
    </w:p>
    <w:p w:rsidR="008135A5" w:rsidRDefault="008135A5" w:rsidP="00934422">
      <w:pPr>
        <w:jc w:val="center"/>
        <w:rPr>
          <w:b/>
          <w:szCs w:val="24"/>
        </w:rPr>
      </w:pPr>
    </w:p>
    <w:p w:rsidR="00934422" w:rsidRPr="00792018" w:rsidRDefault="0010289A" w:rsidP="00934422">
      <w:pPr>
        <w:jc w:val="center"/>
        <w:rPr>
          <w:b/>
          <w:sz w:val="28"/>
          <w:szCs w:val="28"/>
        </w:rPr>
      </w:pPr>
      <w:r w:rsidRPr="00792018">
        <w:rPr>
          <w:b/>
          <w:sz w:val="28"/>
          <w:szCs w:val="28"/>
        </w:rPr>
        <w:t>ПОЛОЖЕНИЕ</w:t>
      </w:r>
    </w:p>
    <w:p w:rsidR="008135A5" w:rsidRPr="00792018" w:rsidRDefault="0010289A" w:rsidP="00934422">
      <w:pPr>
        <w:jc w:val="center"/>
        <w:rPr>
          <w:rStyle w:val="420pt"/>
          <w:rFonts w:eastAsiaTheme="minorHAnsi"/>
          <w:b w:val="0"/>
          <w:spacing w:val="0"/>
          <w:sz w:val="28"/>
          <w:szCs w:val="28"/>
        </w:rPr>
      </w:pPr>
      <w:r w:rsidRPr="00792018">
        <w:rPr>
          <w:sz w:val="28"/>
          <w:szCs w:val="28"/>
        </w:rPr>
        <w:t xml:space="preserve">об оздоровительном лагере </w:t>
      </w:r>
      <w:r w:rsidRPr="00792018">
        <w:rPr>
          <w:rStyle w:val="420pt"/>
          <w:rFonts w:eastAsiaTheme="minorHAnsi"/>
          <w:b w:val="0"/>
          <w:spacing w:val="0"/>
          <w:sz w:val="28"/>
          <w:szCs w:val="28"/>
        </w:rPr>
        <w:t>с</w:t>
      </w:r>
      <w:r w:rsidRPr="00792018">
        <w:rPr>
          <w:rStyle w:val="420pt"/>
          <w:rFonts w:eastAsiaTheme="minorHAnsi"/>
          <w:spacing w:val="0"/>
          <w:sz w:val="28"/>
          <w:szCs w:val="28"/>
        </w:rPr>
        <w:t xml:space="preserve"> </w:t>
      </w:r>
      <w:r w:rsidRPr="00792018">
        <w:rPr>
          <w:rStyle w:val="420pt"/>
          <w:rFonts w:eastAsiaTheme="minorHAnsi"/>
          <w:b w:val="0"/>
          <w:spacing w:val="0"/>
          <w:sz w:val="28"/>
          <w:szCs w:val="28"/>
        </w:rPr>
        <w:t xml:space="preserve">дневным пребыванием детей </w:t>
      </w:r>
      <w:r w:rsidRPr="00792018">
        <w:rPr>
          <w:rStyle w:val="420pt"/>
          <w:rFonts w:eastAsiaTheme="minorHAnsi"/>
          <w:b w:val="0"/>
          <w:bCs w:val="0"/>
          <w:sz w:val="28"/>
          <w:szCs w:val="28"/>
        </w:rPr>
        <w:t xml:space="preserve"> </w:t>
      </w:r>
      <w:r w:rsidRPr="00792018">
        <w:rPr>
          <w:rStyle w:val="420pt"/>
          <w:rFonts w:eastAsiaTheme="minorHAnsi"/>
          <w:b w:val="0"/>
          <w:spacing w:val="0"/>
          <w:sz w:val="28"/>
          <w:szCs w:val="28"/>
        </w:rPr>
        <w:t xml:space="preserve">на базе муниципального образовательного бюджетного </w:t>
      </w:r>
    </w:p>
    <w:p w:rsidR="00934422" w:rsidRPr="00792018" w:rsidRDefault="0010289A" w:rsidP="00934422">
      <w:pPr>
        <w:jc w:val="center"/>
        <w:rPr>
          <w:rStyle w:val="420pt"/>
          <w:rFonts w:eastAsiaTheme="minorHAnsi"/>
          <w:b w:val="0"/>
          <w:bCs w:val="0"/>
          <w:sz w:val="28"/>
          <w:szCs w:val="28"/>
        </w:rPr>
      </w:pPr>
      <w:r w:rsidRPr="00792018">
        <w:rPr>
          <w:rStyle w:val="420pt"/>
          <w:rFonts w:eastAsiaTheme="minorHAnsi"/>
          <w:b w:val="0"/>
          <w:spacing w:val="0"/>
          <w:sz w:val="28"/>
          <w:szCs w:val="28"/>
        </w:rPr>
        <w:t>учреждения</w:t>
      </w:r>
      <w:r w:rsidRPr="00792018">
        <w:rPr>
          <w:rStyle w:val="420pt"/>
          <w:rFonts w:eastAsiaTheme="minorHAnsi"/>
          <w:b w:val="0"/>
          <w:bCs w:val="0"/>
          <w:sz w:val="28"/>
          <w:szCs w:val="28"/>
        </w:rPr>
        <w:t xml:space="preserve"> дополнительного образования </w:t>
      </w:r>
    </w:p>
    <w:p w:rsidR="0010289A" w:rsidRPr="00792018" w:rsidRDefault="0010289A" w:rsidP="00934422">
      <w:pPr>
        <w:jc w:val="center"/>
        <w:rPr>
          <w:rStyle w:val="420pt"/>
          <w:rFonts w:eastAsiaTheme="minorHAnsi"/>
          <w:b w:val="0"/>
          <w:bCs w:val="0"/>
          <w:sz w:val="28"/>
          <w:szCs w:val="28"/>
        </w:rPr>
      </w:pPr>
      <w:r w:rsidRPr="00792018">
        <w:rPr>
          <w:rStyle w:val="420pt"/>
          <w:rFonts w:eastAsiaTheme="minorHAnsi"/>
          <w:b w:val="0"/>
          <w:spacing w:val="0"/>
          <w:sz w:val="28"/>
          <w:szCs w:val="28"/>
        </w:rPr>
        <w:t xml:space="preserve"> «</w:t>
      </w:r>
      <w:r w:rsidRPr="00792018">
        <w:rPr>
          <w:rStyle w:val="420pt"/>
          <w:rFonts w:eastAsiaTheme="minorHAnsi"/>
          <w:b w:val="0"/>
          <w:bCs w:val="0"/>
          <w:sz w:val="28"/>
          <w:szCs w:val="28"/>
        </w:rPr>
        <w:t>Центр детского творчества Лесозаводского городского округа»</w:t>
      </w:r>
    </w:p>
    <w:p w:rsidR="0010289A" w:rsidRDefault="0010289A" w:rsidP="0010289A">
      <w:pPr>
        <w:rPr>
          <w:rStyle w:val="420pt"/>
          <w:rFonts w:eastAsiaTheme="minorHAnsi"/>
          <w:b w:val="0"/>
          <w:bCs w:val="0"/>
          <w:szCs w:val="24"/>
        </w:rPr>
      </w:pPr>
    </w:p>
    <w:p w:rsidR="008135A5" w:rsidRDefault="008135A5">
      <w:pPr>
        <w:rPr>
          <w:rStyle w:val="420pt"/>
          <w:rFonts w:eastAsiaTheme="minorHAnsi"/>
          <w:bCs w:val="0"/>
          <w:szCs w:val="24"/>
        </w:rPr>
      </w:pPr>
      <w:r>
        <w:rPr>
          <w:rStyle w:val="420pt"/>
          <w:rFonts w:eastAsiaTheme="minorHAnsi"/>
          <w:bCs w:val="0"/>
          <w:szCs w:val="24"/>
        </w:rPr>
        <w:br w:type="page"/>
      </w:r>
    </w:p>
    <w:p w:rsidR="0010289A" w:rsidRPr="00792018" w:rsidRDefault="0010289A" w:rsidP="00792018">
      <w:pPr>
        <w:spacing w:line="240" w:lineRule="auto"/>
        <w:jc w:val="center"/>
        <w:rPr>
          <w:rStyle w:val="420pt"/>
          <w:rFonts w:eastAsiaTheme="minorHAnsi"/>
          <w:bCs w:val="0"/>
          <w:sz w:val="28"/>
          <w:szCs w:val="28"/>
        </w:rPr>
      </w:pPr>
      <w:r w:rsidRPr="00792018">
        <w:rPr>
          <w:rStyle w:val="420pt"/>
          <w:rFonts w:eastAsiaTheme="minorHAnsi"/>
          <w:bCs w:val="0"/>
          <w:sz w:val="28"/>
          <w:szCs w:val="28"/>
        </w:rPr>
        <w:lastRenderedPageBreak/>
        <w:t>Общие положения.</w:t>
      </w:r>
    </w:p>
    <w:p w:rsidR="0010289A" w:rsidRPr="00792018" w:rsidRDefault="0010289A" w:rsidP="00792018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20" w:right="20" w:firstLine="48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Настоящее </w:t>
      </w:r>
      <w:r w:rsidR="00934422" w:rsidRPr="00792018">
        <w:rPr>
          <w:rStyle w:val="20pt"/>
          <w:spacing w:val="0"/>
          <w:sz w:val="28"/>
          <w:szCs w:val="28"/>
        </w:rPr>
        <w:t>П</w:t>
      </w:r>
      <w:r w:rsidRPr="00792018">
        <w:rPr>
          <w:rStyle w:val="20pt"/>
          <w:spacing w:val="0"/>
          <w:sz w:val="28"/>
          <w:szCs w:val="28"/>
        </w:rPr>
        <w:t>оложение регулирует деятельность оздоровительного лагеря дневного пребывания детей на базе МОБУ ДО ЦДТ ЛГО.</w:t>
      </w:r>
    </w:p>
    <w:p w:rsidR="0010289A" w:rsidRPr="00792018" w:rsidRDefault="0010289A" w:rsidP="00792018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20" w:right="20" w:firstLine="48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Оздоровительный лагерь с дневным пребыванием детей</w:t>
      </w:r>
      <w:r w:rsidR="00934422" w:rsidRPr="00792018">
        <w:rPr>
          <w:rStyle w:val="20pt"/>
          <w:spacing w:val="0"/>
          <w:sz w:val="28"/>
          <w:szCs w:val="28"/>
        </w:rPr>
        <w:t xml:space="preserve"> </w:t>
      </w:r>
      <w:r w:rsidRPr="00792018">
        <w:rPr>
          <w:rStyle w:val="20pt"/>
          <w:spacing w:val="0"/>
          <w:sz w:val="28"/>
          <w:szCs w:val="28"/>
        </w:rPr>
        <w:t>(далее - лагерь) является образовательным учреждением и организуется для детей и подростков (далее - дети) в возрасте от 6,5 до 15 лет включительно.</w:t>
      </w:r>
    </w:p>
    <w:p w:rsidR="0010289A" w:rsidRPr="00792018" w:rsidRDefault="0010289A" w:rsidP="00792018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20" w:right="20" w:firstLine="48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Лагерь создан федеральными органами исполнительной власти, органами исполнительной власти субъекта Российской Федерации на время летних каникул школьников.</w:t>
      </w:r>
    </w:p>
    <w:p w:rsidR="0010289A" w:rsidRPr="00792018" w:rsidRDefault="0010289A" w:rsidP="00792018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20" w:right="20" w:firstLine="48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Лагерь осуществляет свою деятельность в соответствии с действующим законодательством Российской Федерации, настоящим </w:t>
      </w:r>
      <w:r w:rsidR="00934422" w:rsidRPr="00792018">
        <w:rPr>
          <w:rStyle w:val="20pt"/>
          <w:spacing w:val="0"/>
          <w:sz w:val="28"/>
          <w:szCs w:val="28"/>
        </w:rPr>
        <w:t>П</w:t>
      </w:r>
      <w:r w:rsidRPr="00792018">
        <w:rPr>
          <w:rStyle w:val="20pt"/>
          <w:spacing w:val="0"/>
          <w:sz w:val="28"/>
          <w:szCs w:val="28"/>
        </w:rPr>
        <w:t>оложением МОБУ ДО ЦДТ ЛГО.</w:t>
      </w:r>
    </w:p>
    <w:p w:rsidR="0010289A" w:rsidRPr="00792018" w:rsidRDefault="0010289A" w:rsidP="00792018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20" w:firstLine="48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>Основные задачи лагеря:</w:t>
      </w:r>
    </w:p>
    <w:p w:rsidR="0010289A" w:rsidRPr="00792018" w:rsidRDefault="0010289A" w:rsidP="00792018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left="20" w:firstLine="48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организация содержательного досуга детей;</w:t>
      </w:r>
    </w:p>
    <w:p w:rsidR="0010289A" w:rsidRPr="00792018" w:rsidRDefault="0010289A" w:rsidP="00792018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left="20" w:right="20" w:firstLine="48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обеспечение необходимых условий для личностного, творческого, духовного развития детей, для занятий детей физической культурой и спортом, укрепления их здоровья, привития навыков здорового образа жизни;</w:t>
      </w:r>
    </w:p>
    <w:p w:rsidR="0010289A" w:rsidRPr="00792018" w:rsidRDefault="0010289A" w:rsidP="00792018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left="20" w:right="20" w:firstLine="48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обеспечение соблюдения режима питания и жизнедеятельности детей при выполнении санитарно-эпидемиологических требований;</w:t>
      </w:r>
    </w:p>
    <w:p w:rsidR="0010289A" w:rsidRPr="00792018" w:rsidRDefault="0010289A" w:rsidP="00792018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left="20" w:firstLine="48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развитие общественной активности детей;</w:t>
      </w:r>
    </w:p>
    <w:p w:rsidR="0010289A" w:rsidRPr="00792018" w:rsidRDefault="0010289A" w:rsidP="00792018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left="20" w:right="20" w:firstLine="48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адаптация детей к жизни в обществе, привитие навыков самоуправления, коллективизма;</w:t>
      </w:r>
    </w:p>
    <w:p w:rsidR="0010289A" w:rsidRPr="00792018" w:rsidRDefault="0010289A" w:rsidP="00792018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left="20" w:firstLine="48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формирование общей культуры;</w:t>
      </w:r>
    </w:p>
    <w:p w:rsidR="0010289A" w:rsidRPr="00792018" w:rsidRDefault="0010289A" w:rsidP="00792018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left="20" w:right="20" w:firstLine="48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привлечение детей к туристской, краеведческой, физкультурно-спортивной</w:t>
      </w:r>
      <w:r w:rsidR="00934422" w:rsidRPr="00792018">
        <w:rPr>
          <w:rStyle w:val="20pt"/>
          <w:spacing w:val="0"/>
          <w:sz w:val="28"/>
          <w:szCs w:val="28"/>
        </w:rPr>
        <w:t>, художественной деятельности</w:t>
      </w:r>
      <w:r w:rsidRPr="00792018">
        <w:rPr>
          <w:rStyle w:val="20pt"/>
          <w:spacing w:val="0"/>
          <w:sz w:val="28"/>
          <w:szCs w:val="28"/>
        </w:rPr>
        <w:t>.</w:t>
      </w:r>
    </w:p>
    <w:p w:rsidR="0010289A" w:rsidRPr="00792018" w:rsidRDefault="0010289A" w:rsidP="00792018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20" w:right="20" w:firstLine="48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Лагерь организуется на базе МОБУ ДО ЦДТ  ЛГО, его основная деятельность направлена на работу с детьми.</w:t>
      </w:r>
    </w:p>
    <w:p w:rsidR="0010289A" w:rsidRPr="00792018" w:rsidRDefault="0010289A" w:rsidP="00792018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20" w:right="20" w:firstLine="48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С учетом пожеланий детей и родителей</w:t>
      </w:r>
      <w:r w:rsidR="00934422" w:rsidRPr="00792018">
        <w:rPr>
          <w:rStyle w:val="20pt"/>
          <w:spacing w:val="0"/>
          <w:sz w:val="28"/>
          <w:szCs w:val="28"/>
        </w:rPr>
        <w:t xml:space="preserve"> </w:t>
      </w:r>
      <w:r w:rsidRPr="00792018">
        <w:rPr>
          <w:rStyle w:val="20pt"/>
          <w:spacing w:val="0"/>
          <w:sz w:val="28"/>
          <w:szCs w:val="28"/>
        </w:rPr>
        <w:t xml:space="preserve"> на базе детск</w:t>
      </w:r>
      <w:r w:rsidR="00934422" w:rsidRPr="00792018">
        <w:rPr>
          <w:rStyle w:val="20pt"/>
          <w:spacing w:val="0"/>
          <w:sz w:val="28"/>
          <w:szCs w:val="28"/>
        </w:rPr>
        <w:t>ого</w:t>
      </w:r>
      <w:r w:rsidRPr="00792018">
        <w:rPr>
          <w:rStyle w:val="20pt"/>
          <w:spacing w:val="0"/>
          <w:sz w:val="28"/>
          <w:szCs w:val="28"/>
        </w:rPr>
        <w:t xml:space="preserve"> оздоровительн</w:t>
      </w:r>
      <w:r w:rsidR="00934422" w:rsidRPr="00792018">
        <w:rPr>
          <w:rStyle w:val="20pt"/>
          <w:spacing w:val="0"/>
          <w:sz w:val="28"/>
          <w:szCs w:val="28"/>
        </w:rPr>
        <w:t>ого</w:t>
      </w:r>
      <w:r w:rsidRPr="00792018">
        <w:rPr>
          <w:rStyle w:val="20pt"/>
          <w:spacing w:val="0"/>
          <w:sz w:val="28"/>
          <w:szCs w:val="28"/>
        </w:rPr>
        <w:t xml:space="preserve"> лагер</w:t>
      </w:r>
      <w:r w:rsidR="00934422" w:rsidRPr="00792018">
        <w:rPr>
          <w:rStyle w:val="20pt"/>
          <w:spacing w:val="0"/>
          <w:sz w:val="28"/>
          <w:szCs w:val="28"/>
        </w:rPr>
        <w:t>я</w:t>
      </w:r>
      <w:r w:rsidRPr="00792018">
        <w:rPr>
          <w:rStyle w:val="20pt"/>
          <w:spacing w:val="0"/>
          <w:sz w:val="28"/>
          <w:szCs w:val="28"/>
        </w:rPr>
        <w:t xml:space="preserve"> могут быть организованы профильные смены, отряды (спортивно-оздоровительные, туристические, труда и отдыха, технические, краеведческие).</w:t>
      </w:r>
    </w:p>
    <w:p w:rsidR="0010289A" w:rsidRPr="00792018" w:rsidRDefault="0010289A" w:rsidP="00792018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20" w:right="20" w:firstLine="48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Размещение, устройство, содержание и организация режима работы лагеря определены с учетом требований соответствующих санитарных правил, природно</w:t>
      </w:r>
      <w:r w:rsidR="00934422" w:rsidRPr="00792018">
        <w:rPr>
          <w:rStyle w:val="20pt"/>
          <w:spacing w:val="0"/>
          <w:sz w:val="28"/>
          <w:szCs w:val="28"/>
        </w:rPr>
        <w:t xml:space="preserve"> </w:t>
      </w:r>
      <w:r w:rsidRPr="00792018">
        <w:rPr>
          <w:rStyle w:val="20pt"/>
          <w:spacing w:val="0"/>
          <w:sz w:val="28"/>
          <w:szCs w:val="28"/>
        </w:rPr>
        <w:t>- климатических условий. Изменение режима работы лагеря допускается по согласованию с органами, осуществляющими Государственный санитарно-эпидемиологический надзор и государственный пожарный надзор по месту нахождения лагеря.</w:t>
      </w:r>
    </w:p>
    <w:p w:rsidR="0010289A" w:rsidRPr="00792018" w:rsidRDefault="0010289A" w:rsidP="00792018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40" w:lineRule="auto"/>
        <w:ind w:left="40" w:right="40" w:firstLine="50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>В лагере создаются отряды (группы) детей с учетом возраста, интересов детей и в соответствии с требованиями соответствующих санитарных правил.</w:t>
      </w:r>
    </w:p>
    <w:p w:rsidR="0010289A" w:rsidRPr="00792018" w:rsidRDefault="0010289A" w:rsidP="00792018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40" w:lineRule="auto"/>
        <w:ind w:left="40" w:right="40" w:firstLine="50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Лагерь имеет право устанавливать прямые связи с учреждениями, предприятиями, организациями, в том числе и иностранными.</w:t>
      </w:r>
    </w:p>
    <w:p w:rsidR="0010289A" w:rsidRPr="00792018" w:rsidRDefault="0010289A" w:rsidP="00792018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40" w:lineRule="auto"/>
        <w:ind w:left="40" w:right="40" w:firstLine="50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Лагерь несет в установленном законодательством Российской Федерации порядке ответственность за невыполнение функций, определенных его </w:t>
      </w:r>
      <w:r w:rsidR="00934422" w:rsidRPr="00792018">
        <w:rPr>
          <w:rStyle w:val="20pt"/>
          <w:spacing w:val="0"/>
          <w:sz w:val="28"/>
          <w:szCs w:val="28"/>
        </w:rPr>
        <w:t>П</w:t>
      </w:r>
      <w:r w:rsidRPr="00792018">
        <w:rPr>
          <w:rStyle w:val="20pt"/>
          <w:spacing w:val="0"/>
          <w:sz w:val="28"/>
          <w:szCs w:val="28"/>
        </w:rPr>
        <w:t xml:space="preserve">оложением, жизнь и здоровье детей и работников лагеря во время нахождения в лагере, нарушение прав и свобод детей и работников лагеря; </w:t>
      </w:r>
      <w:r w:rsidRPr="00792018">
        <w:rPr>
          <w:rStyle w:val="20pt"/>
          <w:spacing w:val="0"/>
          <w:sz w:val="28"/>
          <w:szCs w:val="28"/>
        </w:rPr>
        <w:lastRenderedPageBreak/>
        <w:t>реализацию не в полном объеме воспитательных и образовательных программ в соответствии с утвержденными планами; качество реализуемых программ; соответствие форм, методов и средств организации воспитательного и образовательного процессов возрасту, интересам и потребностям детей; иное, предусмотренное законодательством Российской Федерации.</w:t>
      </w:r>
    </w:p>
    <w:p w:rsidR="0010289A" w:rsidRPr="00792018" w:rsidRDefault="0010289A" w:rsidP="00792018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40" w:lineRule="auto"/>
        <w:ind w:left="40" w:right="40" w:firstLine="50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В лагере не допускаются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10289A" w:rsidRPr="00792018" w:rsidRDefault="0010289A" w:rsidP="00792018">
      <w:pPr>
        <w:pStyle w:val="620"/>
        <w:shd w:val="clear" w:color="auto" w:fill="auto"/>
        <w:tabs>
          <w:tab w:val="left" w:pos="3155"/>
        </w:tabs>
        <w:spacing w:before="0" w:after="0" w:line="240" w:lineRule="auto"/>
        <w:jc w:val="center"/>
        <w:rPr>
          <w:spacing w:val="0"/>
          <w:sz w:val="28"/>
          <w:szCs w:val="28"/>
        </w:rPr>
      </w:pPr>
      <w:bookmarkStart w:id="1" w:name="bookmark1"/>
      <w:r w:rsidRPr="00792018">
        <w:rPr>
          <w:spacing w:val="0"/>
          <w:sz w:val="28"/>
          <w:szCs w:val="28"/>
        </w:rPr>
        <w:t>Организация деятельности лагеря</w:t>
      </w:r>
      <w:bookmarkEnd w:id="1"/>
    </w:p>
    <w:p w:rsidR="0010289A" w:rsidRPr="00792018" w:rsidRDefault="0010289A" w:rsidP="00792018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40" w:right="40" w:firstLine="50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Лагерь создается учредителем по собственной инициативе и регистрируется в установленном законодательством Российской Федерации порядке.</w:t>
      </w:r>
    </w:p>
    <w:p w:rsidR="0010289A" w:rsidRPr="00792018" w:rsidRDefault="0010289A" w:rsidP="00792018">
      <w:pPr>
        <w:pStyle w:val="20"/>
        <w:shd w:val="clear" w:color="auto" w:fill="auto"/>
        <w:tabs>
          <w:tab w:val="left" w:pos="993"/>
        </w:tabs>
        <w:spacing w:after="0" w:line="240" w:lineRule="auto"/>
        <w:ind w:left="40" w:firstLine="50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>Лагерь может быть создан несколькими учредителями.</w:t>
      </w:r>
    </w:p>
    <w:p w:rsidR="0010289A" w:rsidRPr="00792018" w:rsidRDefault="0010289A" w:rsidP="00792018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40" w:firstLine="50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Организационно-правовая форма лагеря определяется статусом учредителя.</w:t>
      </w:r>
    </w:p>
    <w:p w:rsidR="0010289A" w:rsidRPr="00792018" w:rsidRDefault="0010289A" w:rsidP="00792018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40" w:right="40" w:firstLine="50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Отношения между учредителем и лагерем определяются договором, заключенным между ними в соответствии с законодательством Российской Федерации.</w:t>
      </w:r>
    </w:p>
    <w:p w:rsidR="0010289A" w:rsidRPr="00792018" w:rsidRDefault="0010289A" w:rsidP="00792018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40" w:right="40" w:firstLine="50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Права юридического лица у лагеря в части ведения уставной финансово</w:t>
      </w:r>
      <w:r w:rsidRPr="00792018">
        <w:rPr>
          <w:rStyle w:val="20pt"/>
          <w:spacing w:val="0"/>
          <w:sz w:val="28"/>
          <w:szCs w:val="28"/>
        </w:rPr>
        <w:softHyphen/>
        <w:t>хозяйственной деятельности и льготы, установленные законодательством Российской Федерации, возникают с момента его регистрации.</w:t>
      </w:r>
    </w:p>
    <w:p w:rsidR="0010289A" w:rsidRPr="00792018" w:rsidRDefault="0010289A" w:rsidP="00792018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40" w:right="40" w:firstLine="50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Право на ведение образовательной деятельности возникает у лагеря с момента выдачи ему лицензии (разрешения), либо при наличии договора об обслуживании детей, заключенного с государственным (муниципальным) образовательным учреждением субъекта Российской Федерации.</w:t>
      </w:r>
    </w:p>
    <w:p w:rsidR="0010289A" w:rsidRPr="00792018" w:rsidRDefault="0010289A" w:rsidP="00792018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40" w:right="40" w:firstLine="50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Право на ведение медицинской деятельности возникает у лагеря с момента выдачи ему лицензии (разрешения), либо при наличии договора о медицинском обслуживании детей, заключенного с государственным (муниципальным) учреждением здравоохранения субъекта Российской Федерации.</w:t>
      </w:r>
    </w:p>
    <w:p w:rsidR="0010289A" w:rsidRPr="00792018" w:rsidRDefault="0010289A" w:rsidP="00792018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40" w:right="40" w:firstLine="50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Приемка муниципального лагеря осуществляется межведомственной комиссией, созданной органами исполнительной власти субъектов Российской Федерации или органами местного самоуправления, в состав которой входят представители органов, осуществляющих государственный санитарно- эпидемиологический надзор и государственный пожарный надзор, других заинтересованных органов исполнительной власти с последующим оформлением акта приемки.</w:t>
      </w:r>
    </w:p>
    <w:p w:rsidR="0010289A" w:rsidRPr="00792018" w:rsidRDefault="0010289A" w:rsidP="00792018">
      <w:pPr>
        <w:pStyle w:val="20"/>
        <w:numPr>
          <w:ilvl w:val="0"/>
          <w:numId w:val="1"/>
        </w:numPr>
        <w:shd w:val="clear" w:color="auto" w:fill="auto"/>
        <w:tabs>
          <w:tab w:val="left" w:pos="851"/>
          <w:tab w:val="left" w:pos="1514"/>
        </w:tabs>
        <w:spacing w:after="0" w:line="240" w:lineRule="auto"/>
        <w:ind w:left="40" w:right="40" w:firstLine="50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Открытие лагеря осуществляется при наличии соответствующих документов, выданных органами, уполномоченными осуществлять государственный санитарно-эпидемиологический надзор и государственный пожарный надзор по месту размещения лагеря.</w:t>
      </w:r>
    </w:p>
    <w:p w:rsidR="00A04C5A" w:rsidRPr="00792018" w:rsidRDefault="0010289A" w:rsidP="00792018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40" w:lineRule="auto"/>
        <w:ind w:left="60" w:right="60" w:firstLine="48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</w:t>
      </w:r>
      <w:r w:rsidR="00A04C5A" w:rsidRPr="00792018">
        <w:rPr>
          <w:rStyle w:val="20pt"/>
          <w:spacing w:val="0"/>
          <w:sz w:val="28"/>
          <w:szCs w:val="28"/>
        </w:rPr>
        <w:t xml:space="preserve">Управление лагерем осуществляется в соответствии с законодательством Российской Федерации и </w:t>
      </w:r>
      <w:r w:rsidR="007A0E5E" w:rsidRPr="00792018">
        <w:rPr>
          <w:rStyle w:val="20pt"/>
          <w:spacing w:val="0"/>
          <w:sz w:val="28"/>
          <w:szCs w:val="28"/>
        </w:rPr>
        <w:t>П</w:t>
      </w:r>
      <w:r w:rsidR="00A04C5A" w:rsidRPr="00792018">
        <w:rPr>
          <w:rStyle w:val="20pt"/>
          <w:spacing w:val="0"/>
          <w:sz w:val="28"/>
          <w:szCs w:val="28"/>
        </w:rPr>
        <w:t>оложением лагеря.</w:t>
      </w:r>
    </w:p>
    <w:p w:rsidR="00A04C5A" w:rsidRPr="00792018" w:rsidRDefault="00A04C5A" w:rsidP="00792018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60" w:right="60" w:firstLine="48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Прием на работу </w:t>
      </w:r>
      <w:r w:rsidR="007A0E5E" w:rsidRPr="00792018">
        <w:rPr>
          <w:rStyle w:val="20pt"/>
          <w:spacing w:val="0"/>
          <w:sz w:val="28"/>
          <w:szCs w:val="28"/>
        </w:rPr>
        <w:t>начальника</w:t>
      </w:r>
      <w:r w:rsidRPr="00792018">
        <w:rPr>
          <w:rStyle w:val="20pt"/>
          <w:spacing w:val="0"/>
          <w:sz w:val="28"/>
          <w:szCs w:val="28"/>
        </w:rPr>
        <w:t xml:space="preserve"> лагеря, осуществляется в порядке, </w:t>
      </w:r>
      <w:r w:rsidRPr="00792018">
        <w:rPr>
          <w:rStyle w:val="20pt"/>
          <w:spacing w:val="0"/>
          <w:sz w:val="28"/>
          <w:szCs w:val="28"/>
        </w:rPr>
        <w:lastRenderedPageBreak/>
        <w:t xml:space="preserve">определяемом законодательством субъекта Российской Федерации и </w:t>
      </w:r>
      <w:r w:rsidR="007A0E5E" w:rsidRPr="00792018">
        <w:rPr>
          <w:rStyle w:val="20pt"/>
          <w:spacing w:val="0"/>
          <w:sz w:val="28"/>
          <w:szCs w:val="28"/>
        </w:rPr>
        <w:t>П</w:t>
      </w:r>
      <w:r w:rsidRPr="00792018">
        <w:rPr>
          <w:rStyle w:val="20pt"/>
          <w:spacing w:val="0"/>
          <w:sz w:val="28"/>
          <w:szCs w:val="28"/>
        </w:rPr>
        <w:t>оложением лагеря.</w:t>
      </w:r>
    </w:p>
    <w:p w:rsidR="00A04C5A" w:rsidRPr="00792018" w:rsidRDefault="00A04C5A" w:rsidP="00792018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60" w:firstLine="48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</w:t>
      </w:r>
      <w:r w:rsidR="007A0E5E" w:rsidRPr="00792018">
        <w:rPr>
          <w:rStyle w:val="20pt"/>
          <w:spacing w:val="0"/>
          <w:sz w:val="28"/>
          <w:szCs w:val="28"/>
        </w:rPr>
        <w:t>Начальник</w:t>
      </w:r>
      <w:r w:rsidRPr="00792018">
        <w:rPr>
          <w:rStyle w:val="20pt"/>
          <w:spacing w:val="0"/>
          <w:sz w:val="28"/>
          <w:szCs w:val="28"/>
        </w:rPr>
        <w:t xml:space="preserve"> лагеря:</w:t>
      </w:r>
    </w:p>
    <w:p w:rsidR="00A04C5A" w:rsidRPr="00792018" w:rsidRDefault="00A04C5A" w:rsidP="00792018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left="60" w:right="60" w:firstLine="48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планирует, организует и контролирует деятельность лагеря, отвечает за качество и эффективность его работы;</w:t>
      </w:r>
    </w:p>
    <w:p w:rsidR="00A04C5A" w:rsidRPr="00792018" w:rsidRDefault="00A04C5A" w:rsidP="00792018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left="60" w:right="60" w:firstLine="48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несет ответственность за жизнь и здоровье детей и работников во время нахождения в лагере, соблюдение норм охраны труда и техники безопасности;</w:t>
      </w:r>
    </w:p>
    <w:p w:rsidR="00A04C5A" w:rsidRPr="00792018" w:rsidRDefault="00A04C5A" w:rsidP="00792018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left="60" w:right="60" w:firstLine="480"/>
        <w:jc w:val="both"/>
        <w:rPr>
          <w:rStyle w:val="20pt"/>
          <w:b/>
          <w:bCs/>
          <w:color w:val="auto"/>
          <w:spacing w:val="0"/>
          <w:sz w:val="28"/>
          <w:szCs w:val="28"/>
          <w:shd w:val="clear" w:color="auto" w:fill="auto"/>
          <w:lang w:eastAsia="en-US" w:bidi="ar-SA"/>
        </w:rPr>
      </w:pPr>
      <w:r w:rsidRPr="00792018">
        <w:rPr>
          <w:rStyle w:val="20pt"/>
          <w:spacing w:val="0"/>
          <w:sz w:val="28"/>
          <w:szCs w:val="28"/>
        </w:rPr>
        <w:t xml:space="preserve"> распоряжается имуществом лагеря;</w:t>
      </w:r>
    </w:p>
    <w:p w:rsidR="00A04C5A" w:rsidRPr="00792018" w:rsidRDefault="00A04C5A" w:rsidP="00792018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left="60" w:firstLine="48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представляет лагерь в государственных, муниципальных и общественных органах;</w:t>
      </w:r>
    </w:p>
    <w:p w:rsidR="00A04C5A" w:rsidRPr="00792018" w:rsidRDefault="00A04C5A" w:rsidP="00792018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left="60" w:firstLine="48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несет ответственность за деятельность лагеря перед учредителем.</w:t>
      </w:r>
    </w:p>
    <w:p w:rsidR="00A04C5A" w:rsidRPr="00792018" w:rsidRDefault="00A04C5A" w:rsidP="00792018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60" w:firstLine="48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Порядок комплектования персонала лагеря регламентируется его </w:t>
      </w:r>
      <w:r w:rsidR="007A0E5E" w:rsidRPr="00792018">
        <w:rPr>
          <w:rStyle w:val="20pt"/>
          <w:spacing w:val="0"/>
          <w:sz w:val="28"/>
          <w:szCs w:val="28"/>
        </w:rPr>
        <w:t>П</w:t>
      </w:r>
      <w:r w:rsidRPr="00792018">
        <w:rPr>
          <w:rStyle w:val="20pt"/>
          <w:spacing w:val="0"/>
          <w:sz w:val="28"/>
          <w:szCs w:val="28"/>
        </w:rPr>
        <w:t>оложением.</w:t>
      </w:r>
    </w:p>
    <w:p w:rsidR="00A04C5A" w:rsidRPr="00792018" w:rsidRDefault="00A04C5A" w:rsidP="00792018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60" w:right="60" w:firstLine="48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На штатные должности в лагерь принимаются лица, достигшие 18 лет. При приеме на работу требуется медицинское заключение о состоянии здоровья. Каждый работник лагеря должен быть ознакомлен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детей в пределах возложенных на них обязанностей.</w:t>
      </w:r>
    </w:p>
    <w:p w:rsidR="00A04C5A" w:rsidRPr="00792018" w:rsidRDefault="00A04C5A" w:rsidP="00792018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60" w:right="60" w:firstLine="48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К педагогической деятельности в лагере допускаются лица, как правило, имеющие высшее или среднее профессиональное образование, отвечающие требованиям квалификационных характеристик, определенных для соответствующих должностей педагогических работников и вожатых.</w:t>
      </w:r>
    </w:p>
    <w:p w:rsidR="00A04C5A" w:rsidRPr="00792018" w:rsidRDefault="00A04C5A" w:rsidP="00792018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60" w:right="60" w:firstLine="48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Отношения работника лагеря и администрации регулируются трудовым договором (контрактом), условия которого не могут противоречить трудовому законодательству Российской Федерации.</w:t>
      </w:r>
    </w:p>
    <w:p w:rsidR="00A04C5A" w:rsidRPr="00792018" w:rsidRDefault="00A04C5A" w:rsidP="00792018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60" w:right="60" w:firstLine="48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Доставка детей в лагерь осуществляется в индивидуальном порядке родителем (законным представителем) в соответствии с </w:t>
      </w:r>
      <w:r w:rsidR="007A0E5E" w:rsidRPr="00792018">
        <w:rPr>
          <w:rStyle w:val="20pt"/>
          <w:spacing w:val="0"/>
          <w:sz w:val="28"/>
          <w:szCs w:val="28"/>
        </w:rPr>
        <w:t>П</w:t>
      </w:r>
      <w:r w:rsidRPr="00792018">
        <w:rPr>
          <w:rStyle w:val="20pt"/>
          <w:spacing w:val="0"/>
          <w:sz w:val="28"/>
          <w:szCs w:val="28"/>
        </w:rPr>
        <w:t>оложением лагеря.</w:t>
      </w:r>
    </w:p>
    <w:p w:rsidR="00A04C5A" w:rsidRPr="00792018" w:rsidRDefault="00A04C5A" w:rsidP="00792018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60" w:right="62" w:firstLine="480"/>
        <w:jc w:val="both"/>
        <w:rPr>
          <w:rStyle w:val="20pt"/>
          <w:b/>
          <w:bCs/>
          <w:color w:val="auto"/>
          <w:spacing w:val="0"/>
          <w:sz w:val="28"/>
          <w:szCs w:val="28"/>
          <w:shd w:val="clear" w:color="auto" w:fill="auto"/>
          <w:lang w:eastAsia="en-US" w:bidi="ar-SA"/>
        </w:rPr>
      </w:pPr>
      <w:r w:rsidRPr="00792018">
        <w:rPr>
          <w:rStyle w:val="20pt"/>
          <w:spacing w:val="0"/>
          <w:sz w:val="28"/>
          <w:szCs w:val="28"/>
        </w:rPr>
        <w:t xml:space="preserve"> При приеме детей администрация лагеря обязана ознакомить их и родителей (законных представителей) с </w:t>
      </w:r>
      <w:r w:rsidR="007A0E5E" w:rsidRPr="00792018">
        <w:rPr>
          <w:rStyle w:val="20pt"/>
          <w:spacing w:val="0"/>
          <w:sz w:val="28"/>
          <w:szCs w:val="28"/>
        </w:rPr>
        <w:t>П</w:t>
      </w:r>
      <w:r w:rsidRPr="00792018">
        <w:rPr>
          <w:rStyle w:val="20pt"/>
          <w:spacing w:val="0"/>
          <w:sz w:val="28"/>
          <w:szCs w:val="28"/>
        </w:rPr>
        <w:t>оложением лагеря и другими документами, регламентирующими организацию деятельности лагеря.</w:t>
      </w:r>
      <w:bookmarkStart w:id="2" w:name="bookmark2"/>
    </w:p>
    <w:p w:rsidR="00A04C5A" w:rsidRPr="00792018" w:rsidRDefault="00A04C5A" w:rsidP="00792018">
      <w:pPr>
        <w:pStyle w:val="20"/>
        <w:shd w:val="clear" w:color="auto" w:fill="auto"/>
        <w:tabs>
          <w:tab w:val="left" w:pos="993"/>
        </w:tabs>
        <w:spacing w:after="0" w:line="240" w:lineRule="auto"/>
        <w:ind w:left="60" w:right="62"/>
        <w:rPr>
          <w:spacing w:val="0"/>
          <w:sz w:val="28"/>
          <w:szCs w:val="28"/>
        </w:rPr>
      </w:pPr>
      <w:r w:rsidRPr="00792018">
        <w:rPr>
          <w:spacing w:val="0"/>
          <w:sz w:val="28"/>
          <w:szCs w:val="28"/>
        </w:rPr>
        <w:t>Основы деятельности лагеря</w:t>
      </w:r>
      <w:bookmarkEnd w:id="2"/>
    </w:p>
    <w:p w:rsidR="00A04C5A" w:rsidRPr="00792018" w:rsidRDefault="00A04C5A" w:rsidP="00792018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60" w:right="62" w:firstLine="48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Содержание, формы и методы работы определяются педагогическим коллективом лагеря с учетом интересов детей на принципах гуманности и демократии, развития национальных и культурно-исторических традиций.</w:t>
      </w:r>
    </w:p>
    <w:p w:rsidR="00A04C5A" w:rsidRPr="00792018" w:rsidRDefault="00A04C5A" w:rsidP="00792018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60" w:right="60" w:firstLine="48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В лагере должны быть созданы благоприятные условия для привлечения всех детей к занятиям физической культурой и спортом, туризмом, расширения и углубления знаний об окружающем мире, развития творческих способностей детей, организации полноценного питания, пребывания на свежем воздухе, проведения оздоровительных, физкультурных, культурных мероприятий, организации экскурсий, походов, игр, занятий в кружках, секциях, клубах, студиях, творческих мастерских по интересам (далее - кружки).</w:t>
      </w:r>
    </w:p>
    <w:p w:rsidR="00A04C5A" w:rsidRPr="00792018" w:rsidRDefault="00A04C5A" w:rsidP="00792018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right="20" w:firstLine="50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При выборе формы и методов работы во время проведения смены </w:t>
      </w:r>
      <w:r w:rsidRPr="00792018">
        <w:rPr>
          <w:rStyle w:val="20pt"/>
          <w:spacing w:val="0"/>
          <w:sz w:val="28"/>
          <w:szCs w:val="28"/>
        </w:rPr>
        <w:lastRenderedPageBreak/>
        <w:t>лагеря, независимо от ее образовательной, творческой или трудовой направленности, приоритетными должны быть воспитательно-образовательная и оздоровительная деятельность, направленные на развитие ребенка.</w:t>
      </w:r>
    </w:p>
    <w:p w:rsidR="00A04C5A" w:rsidRPr="00792018" w:rsidRDefault="00A04C5A" w:rsidP="00792018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right="20" w:firstLine="50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В целях организации досугово-воспитательной и образовательной работы, в том числе функционирования кружков, в лагере должны быть приняты меры по укомплектованию соответствующими квалифицированными педагогическими кадрами и созданию необходимой материально-технической базы.</w:t>
      </w:r>
    </w:p>
    <w:p w:rsidR="00A04C5A" w:rsidRPr="00792018" w:rsidRDefault="00A04C5A" w:rsidP="00792018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right="20" w:firstLine="50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Занятия в кружках </w:t>
      </w:r>
      <w:r w:rsidR="00003AC6" w:rsidRPr="00792018">
        <w:rPr>
          <w:rStyle w:val="20pt"/>
          <w:spacing w:val="0"/>
          <w:sz w:val="28"/>
          <w:szCs w:val="28"/>
        </w:rPr>
        <w:t>проводятся по общеобразовательным общеразвивающим програ</w:t>
      </w:r>
      <w:r w:rsidRPr="00792018">
        <w:rPr>
          <w:rStyle w:val="20pt"/>
          <w:spacing w:val="0"/>
          <w:sz w:val="28"/>
          <w:szCs w:val="28"/>
        </w:rPr>
        <w:t>ммам.</w:t>
      </w:r>
    </w:p>
    <w:p w:rsidR="00A04C5A" w:rsidRPr="00792018" w:rsidRDefault="00A04C5A" w:rsidP="00792018">
      <w:pPr>
        <w:pStyle w:val="20"/>
        <w:shd w:val="clear" w:color="auto" w:fill="auto"/>
        <w:tabs>
          <w:tab w:val="left" w:pos="1134"/>
        </w:tabs>
        <w:spacing w:after="0" w:line="240" w:lineRule="auto"/>
        <w:ind w:left="20"/>
        <w:rPr>
          <w:b w:val="0"/>
          <w:spacing w:val="0"/>
          <w:sz w:val="28"/>
          <w:szCs w:val="28"/>
        </w:rPr>
      </w:pPr>
      <w:r w:rsidRPr="00792018">
        <w:rPr>
          <w:rStyle w:val="20pt"/>
          <w:b/>
          <w:spacing w:val="0"/>
          <w:sz w:val="28"/>
          <w:szCs w:val="28"/>
        </w:rPr>
        <w:t>Имущество и средства учреждения</w:t>
      </w:r>
    </w:p>
    <w:p w:rsidR="00A04C5A" w:rsidRPr="00792018" w:rsidRDefault="00A04C5A" w:rsidP="00792018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right="20" w:firstLine="50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>Объекты собственности, закрепленные за лагерем, находятся в оперативном управлении этого учреждения.</w:t>
      </w:r>
      <w:r w:rsidR="00792018" w:rsidRPr="00792018">
        <w:rPr>
          <w:rStyle w:val="20pt"/>
          <w:spacing w:val="0"/>
          <w:sz w:val="28"/>
          <w:szCs w:val="28"/>
        </w:rPr>
        <w:t xml:space="preserve"> </w:t>
      </w:r>
      <w:r w:rsidRPr="00792018">
        <w:rPr>
          <w:rStyle w:val="20pt"/>
          <w:spacing w:val="0"/>
          <w:sz w:val="28"/>
          <w:szCs w:val="28"/>
        </w:rPr>
        <w:t>Лагерь владеет, пользуется и распоряжается закрепленным за ним на праве оперативного управления имуществом в соответствии с назначением имущества, уставными целями деятельности, законодательством Российской Федерации.</w:t>
      </w:r>
    </w:p>
    <w:p w:rsidR="00A04C5A" w:rsidRPr="00792018" w:rsidRDefault="00A04C5A" w:rsidP="00792018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right="20" w:firstLine="50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Изъятие и (или) отчуждение имущества, закрепленного за лагерем, допускается только в случаях и порядке, предусмотренных законодательством Российской Федерации.</w:t>
      </w:r>
    </w:p>
    <w:p w:rsidR="00A04C5A" w:rsidRPr="00792018" w:rsidRDefault="00A04C5A" w:rsidP="00792018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right="20" w:firstLine="500"/>
        <w:jc w:val="both"/>
        <w:rPr>
          <w:rStyle w:val="20pt"/>
          <w:b/>
          <w:bCs/>
          <w:color w:val="auto"/>
          <w:spacing w:val="0"/>
          <w:sz w:val="28"/>
          <w:szCs w:val="28"/>
          <w:shd w:val="clear" w:color="auto" w:fill="auto"/>
          <w:lang w:eastAsia="en-US" w:bidi="ar-SA"/>
        </w:rPr>
      </w:pPr>
      <w:r w:rsidRPr="00792018">
        <w:rPr>
          <w:rStyle w:val="20pt"/>
          <w:spacing w:val="0"/>
          <w:sz w:val="28"/>
          <w:szCs w:val="28"/>
        </w:rPr>
        <w:t xml:space="preserve"> Финансирование деятельности лагеря осуществляется в порядке, определенном учредителем.</w:t>
      </w:r>
    </w:p>
    <w:p w:rsidR="00A04C5A" w:rsidRPr="00792018" w:rsidRDefault="00A04C5A" w:rsidP="00792018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right="20" w:firstLine="500"/>
        <w:jc w:val="both"/>
        <w:rPr>
          <w:rStyle w:val="20pt"/>
          <w:b/>
          <w:bCs/>
          <w:color w:val="auto"/>
          <w:spacing w:val="0"/>
          <w:sz w:val="28"/>
          <w:szCs w:val="28"/>
          <w:shd w:val="clear" w:color="auto" w:fill="auto"/>
          <w:lang w:eastAsia="en-US" w:bidi="ar-SA"/>
        </w:rPr>
      </w:pPr>
      <w:r w:rsidRPr="00792018">
        <w:rPr>
          <w:rStyle w:val="20pt"/>
          <w:spacing w:val="0"/>
          <w:sz w:val="28"/>
          <w:szCs w:val="28"/>
        </w:rPr>
        <w:t xml:space="preserve"> Лагерь должен иметь следующую документацию, определенную законодательством Российской Федерации и </w:t>
      </w:r>
      <w:r w:rsidR="00003AC6" w:rsidRPr="00792018">
        <w:rPr>
          <w:rStyle w:val="20pt"/>
          <w:spacing w:val="0"/>
          <w:sz w:val="28"/>
          <w:szCs w:val="28"/>
        </w:rPr>
        <w:t>П</w:t>
      </w:r>
      <w:r w:rsidRPr="00792018">
        <w:rPr>
          <w:rStyle w:val="20pt"/>
          <w:spacing w:val="0"/>
          <w:sz w:val="28"/>
          <w:szCs w:val="28"/>
        </w:rPr>
        <w:t>оложением лагеря:</w:t>
      </w:r>
    </w:p>
    <w:p w:rsidR="00A04C5A" w:rsidRPr="00792018" w:rsidRDefault="00A04C5A" w:rsidP="00792018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left="20" w:firstLine="50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</w:t>
      </w:r>
      <w:r w:rsidR="00707F75" w:rsidRPr="00792018">
        <w:rPr>
          <w:rStyle w:val="20pt"/>
          <w:spacing w:val="0"/>
          <w:sz w:val="28"/>
          <w:szCs w:val="28"/>
        </w:rPr>
        <w:t>в</w:t>
      </w:r>
      <w:r w:rsidR="00003AC6" w:rsidRPr="00792018">
        <w:rPr>
          <w:rStyle w:val="20pt"/>
          <w:spacing w:val="0"/>
          <w:sz w:val="28"/>
          <w:szCs w:val="28"/>
        </w:rPr>
        <w:t>ыписка из реестра организаций отдыха детей и их оздоровления на территории Приморского края</w:t>
      </w:r>
      <w:r w:rsidRPr="00792018">
        <w:rPr>
          <w:rStyle w:val="20pt"/>
          <w:spacing w:val="0"/>
          <w:sz w:val="28"/>
          <w:szCs w:val="28"/>
        </w:rPr>
        <w:t>;</w:t>
      </w:r>
    </w:p>
    <w:p w:rsidR="00A04C5A" w:rsidRPr="00792018" w:rsidRDefault="00A04C5A" w:rsidP="00792018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left="20" w:right="20" w:firstLine="50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>разрешение органов</w:t>
      </w:r>
      <w:r w:rsidR="00003AC6" w:rsidRPr="00792018">
        <w:rPr>
          <w:rStyle w:val="20pt"/>
          <w:spacing w:val="0"/>
          <w:sz w:val="28"/>
          <w:szCs w:val="28"/>
        </w:rPr>
        <w:t>, осуществляющих</w:t>
      </w:r>
      <w:r w:rsidRPr="00792018">
        <w:rPr>
          <w:rStyle w:val="20pt"/>
          <w:spacing w:val="0"/>
          <w:sz w:val="28"/>
          <w:szCs w:val="28"/>
        </w:rPr>
        <w:t xml:space="preserve"> государственн</w:t>
      </w:r>
      <w:r w:rsidR="00003AC6" w:rsidRPr="00792018">
        <w:rPr>
          <w:rStyle w:val="20pt"/>
          <w:spacing w:val="0"/>
          <w:sz w:val="28"/>
          <w:szCs w:val="28"/>
        </w:rPr>
        <w:t>ый контроль (надзор)</w:t>
      </w:r>
      <w:r w:rsidRPr="00792018">
        <w:rPr>
          <w:rStyle w:val="20pt"/>
          <w:spacing w:val="0"/>
          <w:sz w:val="28"/>
          <w:szCs w:val="28"/>
        </w:rPr>
        <w:t>;</w:t>
      </w:r>
    </w:p>
    <w:p w:rsidR="00A04C5A" w:rsidRPr="00792018" w:rsidRDefault="00A04C5A" w:rsidP="00792018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left="20" w:firstLine="50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штатное расписание;</w:t>
      </w:r>
    </w:p>
    <w:p w:rsidR="00A04C5A" w:rsidRPr="00792018" w:rsidRDefault="00A04C5A" w:rsidP="00792018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left="20" w:firstLine="50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должностные обязанности работников лагеря;</w:t>
      </w:r>
    </w:p>
    <w:p w:rsidR="00A04C5A" w:rsidRPr="00792018" w:rsidRDefault="00A04C5A" w:rsidP="00792018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left="20" w:firstLine="50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</w:t>
      </w:r>
      <w:r w:rsidR="00003AC6" w:rsidRPr="00792018">
        <w:rPr>
          <w:rStyle w:val="20pt"/>
          <w:spacing w:val="0"/>
          <w:sz w:val="28"/>
          <w:szCs w:val="28"/>
        </w:rPr>
        <w:t>типовой</w:t>
      </w:r>
      <w:r w:rsidRPr="00792018">
        <w:rPr>
          <w:rStyle w:val="20pt"/>
          <w:spacing w:val="0"/>
          <w:sz w:val="28"/>
          <w:szCs w:val="28"/>
        </w:rPr>
        <w:t xml:space="preserve"> паспорт лагеря;</w:t>
      </w:r>
    </w:p>
    <w:p w:rsidR="00A04C5A" w:rsidRPr="00792018" w:rsidRDefault="00A04C5A" w:rsidP="00792018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left="20" w:right="20" w:firstLine="50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договор с государственным (муниципальным) медицинским учреждением на обслуживание детей;</w:t>
      </w:r>
    </w:p>
    <w:p w:rsidR="00A04C5A" w:rsidRPr="00792018" w:rsidRDefault="00A04C5A" w:rsidP="00792018">
      <w:pPr>
        <w:pStyle w:val="40"/>
        <w:numPr>
          <w:ilvl w:val="0"/>
          <w:numId w:val="2"/>
        </w:numPr>
        <w:shd w:val="clear" w:color="auto" w:fill="auto"/>
        <w:spacing w:line="240" w:lineRule="auto"/>
        <w:ind w:left="20" w:firstLine="500"/>
        <w:rPr>
          <w:spacing w:val="0"/>
          <w:sz w:val="28"/>
          <w:szCs w:val="28"/>
        </w:rPr>
      </w:pPr>
      <w:r w:rsidRPr="00792018">
        <w:rPr>
          <w:rStyle w:val="4105pt0pt"/>
          <w:spacing w:val="0"/>
          <w:sz w:val="28"/>
          <w:szCs w:val="28"/>
        </w:rPr>
        <w:t xml:space="preserve"> лицензию на образовательную деятельность;</w:t>
      </w:r>
    </w:p>
    <w:p w:rsidR="00A04C5A" w:rsidRPr="00792018" w:rsidRDefault="00A04C5A" w:rsidP="00792018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left="20" w:firstLine="500"/>
        <w:jc w:val="both"/>
        <w:rPr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акт приемки лагеря;</w:t>
      </w:r>
    </w:p>
    <w:p w:rsidR="00A04C5A" w:rsidRPr="00792018" w:rsidRDefault="00A04C5A" w:rsidP="00792018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left="20" w:firstLine="500"/>
        <w:jc w:val="both"/>
        <w:rPr>
          <w:rStyle w:val="20pt"/>
          <w:b/>
          <w:bCs/>
          <w:spacing w:val="0"/>
          <w:sz w:val="28"/>
          <w:szCs w:val="28"/>
        </w:rPr>
      </w:pPr>
      <w:r w:rsidRPr="00792018">
        <w:rPr>
          <w:rStyle w:val="20pt"/>
          <w:spacing w:val="0"/>
          <w:sz w:val="28"/>
          <w:szCs w:val="28"/>
        </w:rPr>
        <w:t xml:space="preserve"> журнал прохождения работниками лагеря инструктажей по технике безопасности;</w:t>
      </w:r>
    </w:p>
    <w:p w:rsidR="00A04C5A" w:rsidRPr="00792018" w:rsidRDefault="00A04C5A" w:rsidP="00792018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left="20" w:firstLine="500"/>
        <w:jc w:val="both"/>
        <w:rPr>
          <w:spacing w:val="0"/>
          <w:sz w:val="28"/>
          <w:szCs w:val="28"/>
        </w:rPr>
      </w:pPr>
      <w:r w:rsidRPr="00792018">
        <w:rPr>
          <w:b w:val="0"/>
          <w:spacing w:val="0"/>
          <w:sz w:val="28"/>
          <w:szCs w:val="28"/>
        </w:rPr>
        <w:t xml:space="preserve"> план работы</w:t>
      </w:r>
      <w:r w:rsidRPr="00792018">
        <w:rPr>
          <w:spacing w:val="0"/>
          <w:sz w:val="28"/>
          <w:szCs w:val="28"/>
        </w:rPr>
        <w:t>.</w:t>
      </w:r>
    </w:p>
    <w:sectPr w:rsidR="00A04C5A" w:rsidRPr="00792018" w:rsidSect="00792018">
      <w:footerReference w:type="default" r:id="rId8"/>
      <w:pgSz w:w="11906" w:h="16838"/>
      <w:pgMar w:top="964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D7F" w:rsidRDefault="00D51D7F" w:rsidP="008135A5">
      <w:pPr>
        <w:spacing w:line="240" w:lineRule="auto"/>
      </w:pPr>
      <w:r>
        <w:separator/>
      </w:r>
    </w:p>
  </w:endnote>
  <w:endnote w:type="continuationSeparator" w:id="0">
    <w:p w:rsidR="00D51D7F" w:rsidRDefault="00D51D7F" w:rsidP="00813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78725"/>
      <w:docPartObj>
        <w:docPartGallery w:val="Page Numbers (Bottom of Page)"/>
        <w:docPartUnique/>
      </w:docPartObj>
    </w:sdtPr>
    <w:sdtEndPr/>
    <w:sdtContent>
      <w:p w:rsidR="008135A5" w:rsidRDefault="008135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F98">
          <w:rPr>
            <w:noProof/>
          </w:rPr>
          <w:t>2</w:t>
        </w:r>
        <w:r>
          <w:fldChar w:fldCharType="end"/>
        </w:r>
      </w:p>
    </w:sdtContent>
  </w:sdt>
  <w:p w:rsidR="008135A5" w:rsidRDefault="008135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D7F" w:rsidRDefault="00D51D7F" w:rsidP="008135A5">
      <w:pPr>
        <w:spacing w:line="240" w:lineRule="auto"/>
      </w:pPr>
      <w:r>
        <w:separator/>
      </w:r>
    </w:p>
  </w:footnote>
  <w:footnote w:type="continuationSeparator" w:id="0">
    <w:p w:rsidR="00D51D7F" w:rsidRDefault="00D51D7F" w:rsidP="008135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64DF4"/>
    <w:multiLevelType w:val="multilevel"/>
    <w:tmpl w:val="C37A9F3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E64E27"/>
    <w:multiLevelType w:val="multilevel"/>
    <w:tmpl w:val="040CC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FD4DDA"/>
    <w:multiLevelType w:val="multilevel"/>
    <w:tmpl w:val="F05E0B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9A"/>
    <w:rsid w:val="00003AC6"/>
    <w:rsid w:val="0010289A"/>
    <w:rsid w:val="0063397F"/>
    <w:rsid w:val="00707F75"/>
    <w:rsid w:val="00792018"/>
    <w:rsid w:val="007A0E5E"/>
    <w:rsid w:val="008135A5"/>
    <w:rsid w:val="008462BF"/>
    <w:rsid w:val="00927F98"/>
    <w:rsid w:val="00934422"/>
    <w:rsid w:val="009F7FB0"/>
    <w:rsid w:val="00A04C5A"/>
    <w:rsid w:val="00D065B7"/>
    <w:rsid w:val="00D5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10289A"/>
    <w:rPr>
      <w:rFonts w:eastAsia="Times New Roman" w:cs="Times New Roman"/>
      <w:b/>
      <w:bCs/>
      <w:spacing w:val="3"/>
      <w:sz w:val="22"/>
      <w:shd w:val="clear" w:color="auto" w:fill="FFFFFF"/>
    </w:rPr>
  </w:style>
  <w:style w:type="character" w:customStyle="1" w:styleId="420pt">
    <w:name w:val="Заголовок №4 (2) + Интервал 0 pt"/>
    <w:basedOn w:val="a0"/>
    <w:rsid w:val="001028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10289A"/>
    <w:pPr>
      <w:widowControl w:val="0"/>
      <w:shd w:val="clear" w:color="auto" w:fill="FFFFFF"/>
      <w:spacing w:after="360" w:line="0" w:lineRule="atLeast"/>
      <w:jc w:val="center"/>
    </w:pPr>
    <w:rPr>
      <w:rFonts w:eastAsia="Times New Roman" w:cs="Times New Roman"/>
      <w:b/>
      <w:bCs/>
      <w:spacing w:val="3"/>
      <w:sz w:val="22"/>
    </w:rPr>
  </w:style>
  <w:style w:type="character" w:customStyle="1" w:styleId="2">
    <w:name w:val="Основной текст (2)_"/>
    <w:basedOn w:val="a0"/>
    <w:link w:val="20"/>
    <w:rsid w:val="0010289A"/>
    <w:rPr>
      <w:rFonts w:eastAsia="Times New Roman" w:cs="Times New Roman"/>
      <w:b/>
      <w:bCs/>
      <w:spacing w:val="-5"/>
      <w:sz w:val="21"/>
      <w:szCs w:val="21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10289A"/>
    <w:rPr>
      <w:rFonts w:eastAsia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0289A"/>
    <w:pPr>
      <w:widowControl w:val="0"/>
      <w:shd w:val="clear" w:color="auto" w:fill="FFFFFF"/>
      <w:spacing w:after="360" w:line="0" w:lineRule="atLeast"/>
      <w:jc w:val="center"/>
    </w:pPr>
    <w:rPr>
      <w:rFonts w:eastAsia="Times New Roman" w:cs="Times New Roman"/>
      <w:b/>
      <w:bCs/>
      <w:spacing w:val="-5"/>
      <w:sz w:val="21"/>
      <w:szCs w:val="21"/>
    </w:rPr>
  </w:style>
  <w:style w:type="character" w:customStyle="1" w:styleId="62">
    <w:name w:val="Заголовок №6 (2)_"/>
    <w:basedOn w:val="a0"/>
    <w:link w:val="620"/>
    <w:rsid w:val="0010289A"/>
    <w:rPr>
      <w:rFonts w:eastAsia="Times New Roman" w:cs="Times New Roman"/>
      <w:b/>
      <w:bCs/>
      <w:spacing w:val="3"/>
      <w:sz w:val="22"/>
      <w:shd w:val="clear" w:color="auto" w:fill="FFFFFF"/>
    </w:rPr>
  </w:style>
  <w:style w:type="paragraph" w:customStyle="1" w:styleId="620">
    <w:name w:val="Заголовок №6 (2)"/>
    <w:basedOn w:val="a"/>
    <w:link w:val="62"/>
    <w:rsid w:val="0010289A"/>
    <w:pPr>
      <w:widowControl w:val="0"/>
      <w:shd w:val="clear" w:color="auto" w:fill="FFFFFF"/>
      <w:spacing w:before="540" w:after="360" w:line="0" w:lineRule="atLeast"/>
      <w:jc w:val="both"/>
      <w:outlineLvl w:val="5"/>
    </w:pPr>
    <w:rPr>
      <w:rFonts w:eastAsia="Times New Roman" w:cs="Times New Roman"/>
      <w:b/>
      <w:bCs/>
      <w:spacing w:val="3"/>
      <w:sz w:val="22"/>
    </w:rPr>
  </w:style>
  <w:style w:type="character" w:customStyle="1" w:styleId="4">
    <w:name w:val="Основной текст (4)_"/>
    <w:basedOn w:val="a0"/>
    <w:link w:val="40"/>
    <w:rsid w:val="00A04C5A"/>
    <w:rPr>
      <w:rFonts w:eastAsia="Times New Roman" w:cs="Times New Roman"/>
      <w:spacing w:val="-4"/>
      <w:sz w:val="22"/>
      <w:shd w:val="clear" w:color="auto" w:fill="FFFFFF"/>
    </w:rPr>
  </w:style>
  <w:style w:type="character" w:customStyle="1" w:styleId="4105pt0pt">
    <w:name w:val="Основной текст (4) + 10.5 pt;Интервал 0 pt"/>
    <w:basedOn w:val="4"/>
    <w:rsid w:val="00A04C5A"/>
    <w:rPr>
      <w:rFonts w:eastAsia="Times New Roman" w:cs="Times New Roman"/>
      <w:color w:val="000000"/>
      <w:spacing w:val="1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04C5A"/>
    <w:pPr>
      <w:widowControl w:val="0"/>
      <w:shd w:val="clear" w:color="auto" w:fill="FFFFFF"/>
      <w:spacing w:line="0" w:lineRule="atLeast"/>
      <w:jc w:val="both"/>
    </w:pPr>
    <w:rPr>
      <w:rFonts w:eastAsia="Times New Roman" w:cs="Times New Roman"/>
      <w:spacing w:val="-4"/>
      <w:sz w:val="22"/>
    </w:rPr>
  </w:style>
  <w:style w:type="paragraph" w:styleId="a3">
    <w:name w:val="header"/>
    <w:basedOn w:val="a"/>
    <w:link w:val="a4"/>
    <w:uiPriority w:val="99"/>
    <w:unhideWhenUsed/>
    <w:rsid w:val="008135A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5A5"/>
  </w:style>
  <w:style w:type="paragraph" w:styleId="a5">
    <w:name w:val="footer"/>
    <w:basedOn w:val="a"/>
    <w:link w:val="a6"/>
    <w:uiPriority w:val="99"/>
    <w:unhideWhenUsed/>
    <w:rsid w:val="008135A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35A5"/>
  </w:style>
  <w:style w:type="paragraph" w:styleId="a7">
    <w:name w:val="Balloon Text"/>
    <w:basedOn w:val="a"/>
    <w:link w:val="a8"/>
    <w:uiPriority w:val="99"/>
    <w:semiHidden/>
    <w:unhideWhenUsed/>
    <w:rsid w:val="00927F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7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10289A"/>
    <w:rPr>
      <w:rFonts w:eastAsia="Times New Roman" w:cs="Times New Roman"/>
      <w:b/>
      <w:bCs/>
      <w:spacing w:val="3"/>
      <w:sz w:val="22"/>
      <w:shd w:val="clear" w:color="auto" w:fill="FFFFFF"/>
    </w:rPr>
  </w:style>
  <w:style w:type="character" w:customStyle="1" w:styleId="420pt">
    <w:name w:val="Заголовок №4 (2) + Интервал 0 pt"/>
    <w:basedOn w:val="a0"/>
    <w:rsid w:val="001028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10289A"/>
    <w:pPr>
      <w:widowControl w:val="0"/>
      <w:shd w:val="clear" w:color="auto" w:fill="FFFFFF"/>
      <w:spacing w:after="360" w:line="0" w:lineRule="atLeast"/>
      <w:jc w:val="center"/>
    </w:pPr>
    <w:rPr>
      <w:rFonts w:eastAsia="Times New Roman" w:cs="Times New Roman"/>
      <w:b/>
      <w:bCs/>
      <w:spacing w:val="3"/>
      <w:sz w:val="22"/>
    </w:rPr>
  </w:style>
  <w:style w:type="character" w:customStyle="1" w:styleId="2">
    <w:name w:val="Основной текст (2)_"/>
    <w:basedOn w:val="a0"/>
    <w:link w:val="20"/>
    <w:rsid w:val="0010289A"/>
    <w:rPr>
      <w:rFonts w:eastAsia="Times New Roman" w:cs="Times New Roman"/>
      <w:b/>
      <w:bCs/>
      <w:spacing w:val="-5"/>
      <w:sz w:val="21"/>
      <w:szCs w:val="21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10289A"/>
    <w:rPr>
      <w:rFonts w:eastAsia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0289A"/>
    <w:pPr>
      <w:widowControl w:val="0"/>
      <w:shd w:val="clear" w:color="auto" w:fill="FFFFFF"/>
      <w:spacing w:after="360" w:line="0" w:lineRule="atLeast"/>
      <w:jc w:val="center"/>
    </w:pPr>
    <w:rPr>
      <w:rFonts w:eastAsia="Times New Roman" w:cs="Times New Roman"/>
      <w:b/>
      <w:bCs/>
      <w:spacing w:val="-5"/>
      <w:sz w:val="21"/>
      <w:szCs w:val="21"/>
    </w:rPr>
  </w:style>
  <w:style w:type="character" w:customStyle="1" w:styleId="62">
    <w:name w:val="Заголовок №6 (2)_"/>
    <w:basedOn w:val="a0"/>
    <w:link w:val="620"/>
    <w:rsid w:val="0010289A"/>
    <w:rPr>
      <w:rFonts w:eastAsia="Times New Roman" w:cs="Times New Roman"/>
      <w:b/>
      <w:bCs/>
      <w:spacing w:val="3"/>
      <w:sz w:val="22"/>
      <w:shd w:val="clear" w:color="auto" w:fill="FFFFFF"/>
    </w:rPr>
  </w:style>
  <w:style w:type="paragraph" w:customStyle="1" w:styleId="620">
    <w:name w:val="Заголовок №6 (2)"/>
    <w:basedOn w:val="a"/>
    <w:link w:val="62"/>
    <w:rsid w:val="0010289A"/>
    <w:pPr>
      <w:widowControl w:val="0"/>
      <w:shd w:val="clear" w:color="auto" w:fill="FFFFFF"/>
      <w:spacing w:before="540" w:after="360" w:line="0" w:lineRule="atLeast"/>
      <w:jc w:val="both"/>
      <w:outlineLvl w:val="5"/>
    </w:pPr>
    <w:rPr>
      <w:rFonts w:eastAsia="Times New Roman" w:cs="Times New Roman"/>
      <w:b/>
      <w:bCs/>
      <w:spacing w:val="3"/>
      <w:sz w:val="22"/>
    </w:rPr>
  </w:style>
  <w:style w:type="character" w:customStyle="1" w:styleId="4">
    <w:name w:val="Основной текст (4)_"/>
    <w:basedOn w:val="a0"/>
    <w:link w:val="40"/>
    <w:rsid w:val="00A04C5A"/>
    <w:rPr>
      <w:rFonts w:eastAsia="Times New Roman" w:cs="Times New Roman"/>
      <w:spacing w:val="-4"/>
      <w:sz w:val="22"/>
      <w:shd w:val="clear" w:color="auto" w:fill="FFFFFF"/>
    </w:rPr>
  </w:style>
  <w:style w:type="character" w:customStyle="1" w:styleId="4105pt0pt">
    <w:name w:val="Основной текст (4) + 10.5 pt;Интервал 0 pt"/>
    <w:basedOn w:val="4"/>
    <w:rsid w:val="00A04C5A"/>
    <w:rPr>
      <w:rFonts w:eastAsia="Times New Roman" w:cs="Times New Roman"/>
      <w:color w:val="000000"/>
      <w:spacing w:val="1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04C5A"/>
    <w:pPr>
      <w:widowControl w:val="0"/>
      <w:shd w:val="clear" w:color="auto" w:fill="FFFFFF"/>
      <w:spacing w:line="0" w:lineRule="atLeast"/>
      <w:jc w:val="both"/>
    </w:pPr>
    <w:rPr>
      <w:rFonts w:eastAsia="Times New Roman" w:cs="Times New Roman"/>
      <w:spacing w:val="-4"/>
      <w:sz w:val="22"/>
    </w:rPr>
  </w:style>
  <w:style w:type="paragraph" w:styleId="a3">
    <w:name w:val="header"/>
    <w:basedOn w:val="a"/>
    <w:link w:val="a4"/>
    <w:uiPriority w:val="99"/>
    <w:unhideWhenUsed/>
    <w:rsid w:val="008135A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5A5"/>
  </w:style>
  <w:style w:type="paragraph" w:styleId="a5">
    <w:name w:val="footer"/>
    <w:basedOn w:val="a"/>
    <w:link w:val="a6"/>
    <w:uiPriority w:val="99"/>
    <w:unhideWhenUsed/>
    <w:rsid w:val="008135A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35A5"/>
  </w:style>
  <w:style w:type="paragraph" w:styleId="a7">
    <w:name w:val="Balloon Text"/>
    <w:basedOn w:val="a"/>
    <w:link w:val="a8"/>
    <w:uiPriority w:val="99"/>
    <w:semiHidden/>
    <w:unhideWhenUsed/>
    <w:rsid w:val="00927F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7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2023-02-20T23:38:00Z</cp:lastPrinted>
  <dcterms:created xsi:type="dcterms:W3CDTF">2023-02-17T01:34:00Z</dcterms:created>
  <dcterms:modified xsi:type="dcterms:W3CDTF">2023-02-20T23:40:00Z</dcterms:modified>
</cp:coreProperties>
</file>